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055F6A1A" w:rsidR="002F6444" w:rsidRPr="00274593" w:rsidRDefault="00274593" w:rsidP="002745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ПОЛЕТАТА НА ПРЕДОСТАВЯНИТЕ ОТ ПГ „НАЙДЕН ГЕРОВ“ УСЛУГИ СА ОЦВЕТЕНИ В ЖЪЛТ ЦВЯТ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444575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74593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74593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444575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74593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74593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Закон за предучилищното и училищното образова</w:t>
            </w:r>
            <w:r w:rsidR="00FE2FD8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74593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74593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74593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Директор на </w:t>
            </w:r>
            <w:r w:rsidR="003E3BA2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у</w:t>
            </w:r>
            <w:r w:rsidR="002A5599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чилище</w:t>
            </w:r>
            <w:r w:rsidR="003E3BA2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то</w:t>
            </w:r>
          </w:p>
        </w:tc>
      </w:tr>
      <w:tr w:rsidR="002F6444" w:rsidRPr="00444575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74593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74593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74593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Родителите/настойниците и/или ученика подават  писмено заявл</w:t>
            </w:r>
            <w:r w:rsidR="002757C7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ение </w:t>
            </w:r>
            <w:r w:rsidR="00AD2975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по</w:t>
            </w:r>
            <w:r w:rsidR="00AD2975" w:rsidRPr="00274593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bg-BG"/>
              </w:rPr>
              <w:t xml:space="preserve"> </w:t>
            </w:r>
            <w:r w:rsidR="00AD2975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образец на училището</w:t>
            </w:r>
            <w:r w:rsidRPr="00274593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bg-BG"/>
              </w:rPr>
              <w:t xml:space="preserve"> 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74593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74593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74593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74593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74593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74593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highlight w:val="yellow"/>
                <w:lang w:val="bg-BG"/>
              </w:rPr>
            </w:pPr>
          </w:p>
        </w:tc>
      </w:tr>
      <w:tr w:rsidR="002F6444" w:rsidRPr="00444575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74593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74593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Родителите/настойниците и/или ученика подават  писмено заявление по</w:t>
            </w:r>
            <w:r w:rsidRPr="00274593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bg-BG"/>
              </w:rPr>
              <w:t xml:space="preserve"> 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образец на училището</w:t>
            </w:r>
            <w:r w:rsidRPr="00274593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bg-BG"/>
              </w:rPr>
              <w:t xml:space="preserve"> 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до директора на приемащото училище л</w:t>
            </w:r>
            <w:r w:rsidR="001E075E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ично или по пощата</w:t>
            </w:r>
          </w:p>
        </w:tc>
      </w:tr>
      <w:tr w:rsidR="002F6444" w:rsidRPr="006A75C6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74593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74593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Информация за предоставяне</w:t>
            </w:r>
            <w:r w:rsidR="00EE4975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4298A9DB" w:rsidR="00AA6426" w:rsidRPr="00274593" w:rsidRDefault="006A75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тъй като става дума за предоставяне на лични данни за ученик, заявителят следва надлежно да се легитимира и да докаже правото си да иска услугата</w:t>
            </w:r>
          </w:p>
          <w:p w14:paraId="1AA42549" w14:textId="2D6AA9A1" w:rsidR="003E3BA2" w:rsidRPr="00274593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/</w:t>
            </w:r>
            <w:r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попълва се от училището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74593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74593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74593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Не се дължат </w:t>
            </w:r>
            <w:r w:rsidR="00FC5574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такс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</w:t>
            </w:r>
          </w:p>
        </w:tc>
      </w:tr>
      <w:tr w:rsidR="002F6444" w:rsidRPr="00444575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74593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74593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74593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44575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274593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274593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444575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74593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4F4CE5AE" w:rsidR="00EE4975" w:rsidRPr="00444575" w:rsidRDefault="006A75C6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en-US"/>
              </w:rPr>
              <w:t>naiden</w:t>
            </w:r>
            <w:proofErr w:type="spellEnd"/>
            <w:r w:rsidRPr="004445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_</w:t>
            </w:r>
            <w:proofErr w:type="spellStart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en-US"/>
              </w:rPr>
              <w:t>gerov</w:t>
            </w:r>
            <w:proofErr w:type="spellEnd"/>
            <w:r w:rsidRPr="004445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@</w:t>
            </w:r>
            <w:proofErr w:type="spellStart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en-US"/>
              </w:rPr>
              <w:t>abv</w:t>
            </w:r>
            <w:proofErr w:type="spellEnd"/>
            <w:r w:rsidRPr="004445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.</w:t>
            </w:r>
            <w:proofErr w:type="spellStart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en-US"/>
              </w:rPr>
              <w:t>bg</w:t>
            </w:r>
            <w:proofErr w:type="spellEnd"/>
          </w:p>
          <w:p w14:paraId="31F0D95C" w14:textId="482CD069" w:rsidR="00AA6426" w:rsidRPr="00274593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/</w:t>
            </w:r>
            <w:r w:rsidR="00C21206"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изписва се електрон</w:t>
            </w:r>
            <w:r w:rsidR="00D47FD6"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н</w:t>
            </w:r>
            <w:r w:rsidR="00C21206"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ия</w:t>
            </w:r>
            <w:r w:rsidR="00D47FD6"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 xml:space="preserve"> адрес на институция</w:t>
            </w:r>
            <w:r w:rsidR="00C21206"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та</w:t>
            </w:r>
            <w:r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74593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E4975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74593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74593" w:rsidRDefault="00AA3620" w:rsidP="00AA3620">
            <w:pPr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444575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444575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444575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444575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44575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444575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444575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444575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444575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44575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444575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444575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444575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444575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44575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444575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74593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4286CE7D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 xml:space="preserve">Приемане на ученици в  VIII клас в </w:t>
            </w:r>
            <w:proofErr w:type="spellStart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не</w:t>
            </w:r>
            <w:r w:rsidR="004445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профилираните</w:t>
            </w:r>
            <w:proofErr w:type="spellEnd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 xml:space="preserve">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2F6444" w:rsidRPr="00444575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74593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74593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74593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Директор на училището</w:t>
            </w:r>
          </w:p>
          <w:p w14:paraId="799C97C3" w14:textId="4A27D827" w:rsidR="007444B6" w:rsidRPr="00274593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2F6444" w:rsidRPr="00444575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Учениците могат да кандидатстват за приемане в неограничен брой</w:t>
            </w:r>
            <w:r w:rsidR="00CF1662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 училища.</w:t>
            </w:r>
          </w:p>
        </w:tc>
      </w:tr>
      <w:tr w:rsidR="002F6444" w:rsidRPr="00444575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74593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Всяка учебна година министърът на образованието и науката утвърждава образци на документи за организиране на дейностите по приемане на ученици на места по държавен план-прием за съответната учебната  година Сред тези документи са:</w:t>
            </w:r>
          </w:p>
          <w:p w14:paraId="454C7BDA" w14:textId="77777777" w:rsidR="004520EE" w:rsidRPr="00274593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74593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Заявление за класиране и насочване в профилирани паралелки и в паралелки за придобиване на професионално образование</w:t>
            </w:r>
          </w:p>
        </w:tc>
      </w:tr>
      <w:tr w:rsidR="002F6444" w:rsidRPr="00444575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74593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.</w:t>
            </w:r>
          </w:p>
          <w:p w14:paraId="30EEEC0E" w14:textId="7AA569EE" w:rsidR="007444B6" w:rsidRPr="00274593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74593" w:rsidRDefault="001910B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hyperlink r:id="rId8" w:history="1">
              <w:r w:rsidR="00076A42" w:rsidRPr="00274593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highlight w:val="yellow"/>
                  <w:lang w:val="bg-BG"/>
                </w:rPr>
                <w:t>https://priem.mon.bg/</w:t>
              </w:r>
            </w:hyperlink>
            <w:r w:rsidR="00076A42" w:rsidRPr="00274593">
              <w:rPr>
                <w:rFonts w:ascii="Times New Roman" w:hAnsi="Times New Roman"/>
                <w:sz w:val="24"/>
                <w:szCs w:val="20"/>
                <w:highlight w:val="yellow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Не се дължат такси</w:t>
            </w:r>
          </w:p>
        </w:tc>
      </w:tr>
      <w:tr w:rsidR="002F6444" w:rsidRPr="00444575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74593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44575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74593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444575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495398FE" w:rsidR="00E3477F" w:rsidRPr="00444575" w:rsidRDefault="006A75C6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naiden</w:t>
            </w:r>
            <w:proofErr w:type="spellEnd"/>
            <w:r w:rsidRPr="00444575"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  <w:t>_</w:t>
            </w:r>
            <w:proofErr w:type="spellStart"/>
            <w:r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gerov</w:t>
            </w:r>
            <w:proofErr w:type="spellEnd"/>
            <w:r w:rsidRPr="00444575"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  <w:t>@</w:t>
            </w:r>
            <w:proofErr w:type="spellStart"/>
            <w:r w:rsidR="007B015F"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abv</w:t>
            </w:r>
            <w:proofErr w:type="spellEnd"/>
            <w:r w:rsidR="007B015F" w:rsidRPr="00444575"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  <w:t>.</w:t>
            </w:r>
            <w:proofErr w:type="spellStart"/>
            <w:r w:rsidR="007B015F"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bg</w:t>
            </w:r>
            <w:proofErr w:type="spellEnd"/>
          </w:p>
          <w:p w14:paraId="04E2257F" w14:textId="60ADABAA" w:rsidR="00C87B21" w:rsidRPr="00274593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/</w:t>
            </w:r>
            <w:r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електронен адрес на институцията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74593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74593" w:rsidRDefault="00C87B21" w:rsidP="00C87B21">
            <w:pPr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444575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74593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444C5FB7" w:rsidR="00C87B21" w:rsidRPr="00274593" w:rsidRDefault="00C87B21" w:rsidP="004445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proofErr w:type="spellStart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не</w:t>
            </w:r>
            <w:r w:rsidR="0044457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>профилираните</w:t>
            </w:r>
            <w:bookmarkStart w:id="0" w:name="_GoBack"/>
            <w:bookmarkEnd w:id="0"/>
            <w:proofErr w:type="spellEnd"/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t xml:space="preserve"> училища – профилирани и професионални  гимназии и средни </w:t>
            </w:r>
            <w:r w:rsidRPr="0027459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bg-BG"/>
              </w:rPr>
              <w:lastRenderedPageBreak/>
              <w:t xml:space="preserve">училища на места определени по допълнителния държавен план-прием </w:t>
            </w:r>
          </w:p>
        </w:tc>
      </w:tr>
      <w:tr w:rsidR="002F6444" w:rsidRPr="00444575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74593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74593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74593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Директор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 на училището</w:t>
            </w:r>
          </w:p>
        </w:tc>
      </w:tr>
      <w:tr w:rsidR="002F6444" w:rsidRPr="00444575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74593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Изпитът </w:t>
            </w:r>
            <w:r w:rsidR="002A48E2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Изискванията към уч</w:t>
            </w:r>
            <w:r w:rsidR="00777B5D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ениците за участие в приема са:</w:t>
            </w:r>
          </w:p>
          <w:p w14:paraId="16E2B630" w14:textId="77777777" w:rsidR="002A48E2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е в годината на кандидатстване;</w:t>
            </w:r>
          </w:p>
          <w:p w14:paraId="12740025" w14:textId="2B7CC467" w:rsidR="00C87B21" w:rsidRPr="00274593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фесии, за които кандидатстват по утвърден образец от МОН.</w:t>
            </w:r>
            <w:r w:rsidR="00777B5D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14:paraId="07364178" w14:textId="03F059D6" w:rsidR="00772F78" w:rsidRPr="00274593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Неприложимо</w:t>
            </w:r>
          </w:p>
        </w:tc>
      </w:tr>
      <w:tr w:rsidR="002F6444" w:rsidRPr="00444575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74593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74593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Не се дължат такси</w:t>
            </w:r>
          </w:p>
        </w:tc>
      </w:tr>
      <w:tr w:rsidR="002F6444" w:rsidRPr="00444575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74593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444575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74593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74593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444575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74593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53253E5A" w:rsidR="00E3477F" w:rsidRPr="00444575" w:rsidRDefault="007B015F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naiden</w:t>
            </w:r>
            <w:proofErr w:type="spellEnd"/>
            <w:r w:rsidRPr="00444575"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  <w:t>_</w:t>
            </w:r>
            <w:proofErr w:type="spellStart"/>
            <w:r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gerov</w:t>
            </w:r>
            <w:proofErr w:type="spellEnd"/>
            <w:r w:rsidRPr="00444575"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  <w:t>@</w:t>
            </w:r>
            <w:proofErr w:type="spellStart"/>
            <w:r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abv</w:t>
            </w:r>
            <w:proofErr w:type="spellEnd"/>
            <w:r w:rsidRPr="00444575"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  <w:t>.</w:t>
            </w:r>
            <w:proofErr w:type="spellStart"/>
            <w:r w:rsidRPr="00274593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bg</w:t>
            </w:r>
            <w:proofErr w:type="spellEnd"/>
          </w:p>
          <w:p w14:paraId="341289A6" w14:textId="7CDCE939" w:rsidR="00C87B21" w:rsidRPr="00274593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/</w:t>
            </w:r>
            <w:r w:rsidRPr="00274593"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  <w:t>електронен адрес на институцията</w:t>
            </w: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74593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E3477F"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74593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74593" w:rsidRDefault="00C87B21" w:rsidP="00C87B21">
            <w:pPr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274593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533F2" w14:textId="77777777" w:rsidR="001910B7" w:rsidRDefault="001910B7" w:rsidP="000513B7">
      <w:pPr>
        <w:spacing w:after="0" w:line="240" w:lineRule="auto"/>
      </w:pPr>
      <w:r>
        <w:separator/>
      </w:r>
    </w:p>
  </w:endnote>
  <w:endnote w:type="continuationSeparator" w:id="0">
    <w:p w14:paraId="3AA7BFA0" w14:textId="77777777" w:rsidR="001910B7" w:rsidRDefault="001910B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56F8F" w14:textId="77777777" w:rsidR="001910B7" w:rsidRDefault="001910B7" w:rsidP="000513B7">
      <w:pPr>
        <w:spacing w:after="0" w:line="240" w:lineRule="auto"/>
      </w:pPr>
      <w:r>
        <w:separator/>
      </w:r>
    </w:p>
  </w:footnote>
  <w:footnote w:type="continuationSeparator" w:id="0">
    <w:p w14:paraId="485215AD" w14:textId="77777777" w:rsidR="001910B7" w:rsidRDefault="001910B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10B7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4593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575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5C6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15F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2464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CD21-043D-4CA8-8046-6F23922D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Yonchev</cp:lastModifiedBy>
  <cp:revision>14</cp:revision>
  <cp:lastPrinted>2019-01-04T08:36:00Z</cp:lastPrinted>
  <dcterms:created xsi:type="dcterms:W3CDTF">2018-12-17T16:02:00Z</dcterms:created>
  <dcterms:modified xsi:type="dcterms:W3CDTF">2019-02-06T11:49:00Z</dcterms:modified>
</cp:coreProperties>
</file>